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9C150E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9C150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59-11-8/827</w:t>
      </w:r>
    </w:p>
    <w:p w:rsidR="00D627BD" w:rsidRPr="002E748F" w:rsidRDefault="009C150E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10 червня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06124A"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D627BD" w:rsidRPr="008C2335" w:rsidRDefault="00D627BD" w:rsidP="00413BD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F6C8B" w:rsidRDefault="00D627BD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="008158FB" w:rsidRPr="008158FB">
        <w:rPr>
          <w:rFonts w:ascii="Times New Roman" w:hAnsi="Times New Roman" w:cs="Times New Roman"/>
          <w:b/>
          <w:sz w:val="28"/>
          <w:szCs w:val="28"/>
        </w:rPr>
        <w:t>Про</w:t>
      </w:r>
      <w:proofErr w:type="gramEnd"/>
      <w:r w:rsidR="008158FB"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>продаж</w:t>
      </w:r>
      <w:proofErr w:type="gramEnd"/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земельних торгах права оренди </w:t>
      </w:r>
    </w:p>
    <w:p w:rsidR="003F6C8B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сільськогосподарського </w:t>
      </w:r>
    </w:p>
    <w:p w:rsidR="003F6C8B" w:rsidRDefault="003F6C8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комунальної власності для ведення </w:t>
      </w:r>
    </w:p>
    <w:p w:rsidR="003F6C8B" w:rsidRPr="003A5BBD" w:rsidRDefault="003F6C8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товарного сільськогосподарського виробництва</w:t>
      </w:r>
      <w:r w:rsidR="008158FB"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158FB" w:rsidRPr="003A5BBD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>на території</w:t>
      </w:r>
      <w:r w:rsidR="003F6C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міської  ради</w:t>
      </w:r>
    </w:p>
    <w:p w:rsidR="008158FB" w:rsidRPr="003A5BBD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proofErr w:type="spellStart"/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D627BD" w:rsidRDefault="008158FB" w:rsidP="008158F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>)</w:t>
      </w:r>
      <w:r w:rsidR="00B76A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Вінницького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  <w:proofErr w:type="gramStart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158FB">
        <w:rPr>
          <w:rFonts w:ascii="Times New Roman" w:hAnsi="Times New Roman" w:cs="Times New Roman"/>
          <w:b/>
          <w:sz w:val="28"/>
          <w:szCs w:val="28"/>
        </w:rPr>
        <w:t>інницької</w:t>
      </w:r>
      <w:proofErr w:type="spellEnd"/>
      <w:r w:rsidRPr="008158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158FB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13BD8" w:rsidRPr="008C2335" w:rsidRDefault="00413BD8" w:rsidP="00413BD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3F6C8B">
      <w:pPr>
        <w:tabs>
          <w:tab w:val="left" w:pos="5895"/>
        </w:tabs>
        <w:spacing w:after="0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статі 26 Закону України „Про місцеве самоврядування в Україні”, статей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12, 83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>, 122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, 124, 127, 134 – 139 та пункту 24 Розділу Х Перехідних положень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 Закону України «Про державну реєстрацію речових прав на нерухоме майно та їх обтяжень», 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Закону України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“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>Про оренду землі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розглянувши проект землеустрою щодо відведення земельної ділянки сільськогосподарського призначення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комуналь</w:t>
      </w:r>
      <w:r w:rsid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ної власності для ведення товарного сільськогосподарського виробництва шляхом продажу права оренди через аукціон із земель запасу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 ради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>щенської</w:t>
      </w:r>
      <w:proofErr w:type="spellEnd"/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</w:t>
      </w:r>
      <w:r w:rsidR="003F6C8B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громади) Вінницького району Вінницької області</w:t>
      </w:r>
      <w:r w:rsidR="00394C5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8158FB" w:rsidRPr="008158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раховуючи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8C2335" w:rsidRDefault="00D627BD" w:rsidP="00D627BD">
      <w:pPr>
        <w:tabs>
          <w:tab w:val="left" w:pos="5895"/>
        </w:tabs>
        <w:spacing w:after="0"/>
        <w:ind w:left="709" w:right="42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2C546C" w:rsidRDefault="008158FB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158F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проект землеустрою щодо відведення земельної ділянки сільськогосподарського призначення комунальної власності кадастровий номер 0523487200:01:002:0147 площею 19,1578 га, для ведення товарного сільськогосподарського виробництва (01.01), шляхом продажу права оренди через аукціон із земель запасу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 ради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щенської</w:t>
      </w:r>
      <w:proofErr w:type="spellEnd"/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</w:t>
      </w:r>
      <w:r w:rsidR="002C546C"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громади) Вінницького району Вінницької області</w:t>
      </w:r>
      <w:r w:rsidR="002C546C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C546C" w:rsidRDefault="002C546C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2. Здійснити продаж права оренди земельної ділянки сільськогосподарського призначення комунальної власності кадастровий номер 0523487200:01:002:0147 площею 19,1578 га, для ведення товарного сільськогосподарського виробництва (01.01), на земельних торгах у формі аукціону окремим лотом із земель запасу </w:t>
      </w:r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proofErr w:type="spellStart"/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Погреби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</w:t>
      </w:r>
      <w:r w:rsidRPr="003F6C8B">
        <w:rPr>
          <w:rFonts w:ascii="Times New Roman" w:hAnsi="Times New Roman" w:cs="Times New Roman"/>
          <w:bCs/>
          <w:sz w:val="28"/>
          <w:szCs w:val="28"/>
          <w:lang w:val="uk-UA"/>
        </w:rPr>
        <w:t>громади) Вінницького району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92D05" w:rsidRDefault="00692D05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753455">
        <w:rPr>
          <w:rFonts w:ascii="Times New Roman" w:hAnsi="Times New Roman" w:cs="Times New Roman"/>
          <w:bCs/>
          <w:sz w:val="28"/>
          <w:szCs w:val="28"/>
          <w:lang w:val="uk-UA"/>
        </w:rPr>
        <w:t>Визначити наступні 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мови користування земельною ділянкою:</w:t>
      </w:r>
    </w:p>
    <w:p w:rsidR="007A6F3D" w:rsidRDefault="007A6F3D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стартовий розмір річної орендної плати за користування земельною ділянкою площею 19,1578 га в розмірі 12% від нормативної грошової оцінки (30284,53 грн.), що становить 3634,14 грн.</w:t>
      </w:r>
      <w:bookmarkStart w:id="0" w:name="_GoBack"/>
      <w:bookmarkEnd w:id="0"/>
    </w:p>
    <w:p w:rsidR="00692D05" w:rsidRDefault="00692D05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строк дії договору оренди – 7 (сім) років з дати його укладання;</w:t>
      </w:r>
    </w:p>
    <w:p w:rsidR="00692D05" w:rsidRDefault="00692D05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цільове призначення</w:t>
      </w:r>
      <w:r w:rsidR="007534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</w:t>
      </w:r>
      <w:r w:rsidRPr="00692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(01.01) для ведення товарного сільськогосподарського виробництва;</w:t>
      </w:r>
    </w:p>
    <w:p w:rsidR="00692D05" w:rsidRDefault="00692D05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- інші умови користування земельною ділянкою в</w:t>
      </w:r>
      <w:r w:rsidR="00753455">
        <w:rPr>
          <w:rFonts w:ascii="Times New Roman" w:hAnsi="Times New Roman" w:cs="Times New Roman"/>
          <w:bCs/>
          <w:sz w:val="28"/>
          <w:szCs w:val="28"/>
          <w:lang w:val="uk-UA"/>
        </w:rPr>
        <w:t>изнач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ити договором оренди землі.</w:t>
      </w:r>
    </w:p>
    <w:p w:rsidR="00692D05" w:rsidRDefault="00692D05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</w:t>
      </w:r>
      <w:r w:rsidR="00D3788B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значення кроку торгів в розмірі 0,5 відсотка стартової плати за користування земельною ділянкою та умову аукціону – відшкодування витрат на підготовку і проведення земельних торгів та сплат</w:t>
      </w:r>
      <w:r w:rsidR="00753455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D378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винагороди покупцем лота виконавцю земельних торгів.</w:t>
      </w:r>
    </w:p>
    <w:p w:rsidR="00D3788B" w:rsidRDefault="00D3788B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5. </w:t>
      </w:r>
      <w:r w:rsidRP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Уповноважити голову </w:t>
      </w:r>
      <w:proofErr w:type="spellStart"/>
      <w:r w:rsidRPr="002C54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(</w:t>
      </w:r>
      <w:proofErr w:type="spellStart"/>
      <w:r w:rsidRPr="002C546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C54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громади) Волинського Сергія Олександровича, в устан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овленому законодавством порядку:</w:t>
      </w:r>
    </w:p>
    <w:p w:rsidR="00D3788B" w:rsidRDefault="00D3788B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надати документи та матеріали на лот виконавцю земельних торгів для розміщення оголошення про проведення земельних торгів на офіційному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веб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сайті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Держгеокадастру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права оренди земельної ділянки сільськогосподарського призначення комунальної власності кадастровий номер 0523487200:01:002:0147 площею 19,1578 га;</w:t>
      </w:r>
    </w:p>
    <w:p w:rsidR="00D3788B" w:rsidRDefault="00D3788B" w:rsidP="002C546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за результатами проведення земельних торгів, підписати відповідний протокол </w:t>
      </w:r>
      <w:r w:rsidR="00C83876">
        <w:rPr>
          <w:rFonts w:ascii="Times New Roman" w:hAnsi="Times New Roman" w:cs="Times New Roman"/>
          <w:bCs/>
          <w:sz w:val="28"/>
          <w:szCs w:val="28"/>
          <w:lang w:val="uk-UA"/>
        </w:rPr>
        <w:t>та укласти з переможцем аукціону договір оренди землі.</w:t>
      </w:r>
    </w:p>
    <w:p w:rsidR="00D627BD" w:rsidRPr="00BE5CE8" w:rsidRDefault="00C83876" w:rsidP="008158F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5CE8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D627BD" w:rsidRPr="00BE5CE8">
        <w:rPr>
          <w:rFonts w:ascii="Times New Roman" w:hAnsi="Times New Roman" w:cs="Times New Roman"/>
          <w:sz w:val="28"/>
          <w:szCs w:val="28"/>
          <w:lang w:val="uk-UA"/>
        </w:rPr>
        <w:t>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627BD" w:rsidRPr="00BE5CE8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A5BBD" w:rsidRPr="00916276" w:rsidRDefault="00D627BD" w:rsidP="003A5B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E5C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5BB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3A5B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3A5BBD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3A5BBD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3A5BBD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5BBD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6124A"/>
    <w:rsid w:val="00086FF0"/>
    <w:rsid w:val="001A5B56"/>
    <w:rsid w:val="001D3C73"/>
    <w:rsid w:val="002C546C"/>
    <w:rsid w:val="002E7834"/>
    <w:rsid w:val="003108D4"/>
    <w:rsid w:val="00394C53"/>
    <w:rsid w:val="003A5BBD"/>
    <w:rsid w:val="003F6C8B"/>
    <w:rsid w:val="00413BD8"/>
    <w:rsid w:val="00447A5B"/>
    <w:rsid w:val="005136FF"/>
    <w:rsid w:val="005327F2"/>
    <w:rsid w:val="00532E3F"/>
    <w:rsid w:val="005D42DA"/>
    <w:rsid w:val="00692D05"/>
    <w:rsid w:val="006E15A1"/>
    <w:rsid w:val="007220BB"/>
    <w:rsid w:val="00736124"/>
    <w:rsid w:val="00753455"/>
    <w:rsid w:val="0077683F"/>
    <w:rsid w:val="007A6F3D"/>
    <w:rsid w:val="007E40DF"/>
    <w:rsid w:val="008158B8"/>
    <w:rsid w:val="008158FB"/>
    <w:rsid w:val="00827A69"/>
    <w:rsid w:val="009669ED"/>
    <w:rsid w:val="009C150E"/>
    <w:rsid w:val="00A54E8B"/>
    <w:rsid w:val="00A90BDB"/>
    <w:rsid w:val="00B10E83"/>
    <w:rsid w:val="00B76AE8"/>
    <w:rsid w:val="00BC5A19"/>
    <w:rsid w:val="00BE5CE8"/>
    <w:rsid w:val="00C213DC"/>
    <w:rsid w:val="00C22794"/>
    <w:rsid w:val="00C83876"/>
    <w:rsid w:val="00CA0B67"/>
    <w:rsid w:val="00D3788B"/>
    <w:rsid w:val="00D627BD"/>
    <w:rsid w:val="00DC2154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2615</Words>
  <Characters>1491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2021-06-04T08:09:00Z</cp:lastPrinted>
  <dcterms:created xsi:type="dcterms:W3CDTF">2021-06-04T08:38:00Z</dcterms:created>
  <dcterms:modified xsi:type="dcterms:W3CDTF">2021-06-11T06:37:00Z</dcterms:modified>
</cp:coreProperties>
</file>